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55A" w:rsidRPr="009079E9" w:rsidRDefault="0032655A" w:rsidP="001555B3">
      <w:pPr>
        <w:tabs>
          <w:tab w:val="left" w:pos="7655"/>
        </w:tabs>
        <w:spacing w:line="240" w:lineRule="auto"/>
        <w:ind w:left="284" w:right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«Центр Технических Э</w:t>
      </w:r>
      <w:r w:rsidRPr="009079E9">
        <w:rPr>
          <w:rFonts w:ascii="Times New Roman" w:hAnsi="Times New Roman" w:cs="Times New Roman"/>
          <w:sz w:val="24"/>
          <w:szCs w:val="24"/>
        </w:rPr>
        <w:t>кспертиз»</w:t>
      </w:r>
    </w:p>
    <w:p w:rsidR="0032655A" w:rsidRPr="009079E9" w:rsidRDefault="0032655A" w:rsidP="001555B3">
      <w:pPr>
        <w:tabs>
          <w:tab w:val="left" w:pos="7655"/>
        </w:tabs>
        <w:spacing w:line="240" w:lineRule="auto"/>
        <w:ind w:left="284" w:right="284"/>
        <w:jc w:val="center"/>
        <w:rPr>
          <w:rFonts w:ascii="Times New Roman" w:hAnsi="Times New Roman" w:cs="Times New Roman"/>
          <w:sz w:val="24"/>
          <w:szCs w:val="24"/>
        </w:rPr>
      </w:pPr>
    </w:p>
    <w:p w:rsidR="0032655A" w:rsidRPr="009079E9" w:rsidRDefault="0032655A" w:rsidP="001555B3">
      <w:pPr>
        <w:tabs>
          <w:tab w:val="left" w:pos="6946"/>
        </w:tabs>
        <w:spacing w:after="120" w:line="240" w:lineRule="auto"/>
        <w:ind w:left="284" w:right="284"/>
        <w:jc w:val="right"/>
        <w:rPr>
          <w:rFonts w:ascii="Times New Roman" w:hAnsi="Times New Roman" w:cs="Times New Roman"/>
          <w:sz w:val="24"/>
          <w:szCs w:val="24"/>
        </w:rPr>
      </w:pPr>
      <w:r w:rsidRPr="009079E9">
        <w:rPr>
          <w:rFonts w:ascii="Times New Roman" w:hAnsi="Times New Roman" w:cs="Times New Roman"/>
          <w:sz w:val="24"/>
          <w:szCs w:val="24"/>
        </w:rPr>
        <w:tab/>
        <w:t>УТВЕРЖДАЮ:</w:t>
      </w:r>
    </w:p>
    <w:p w:rsidR="0032655A" w:rsidRPr="009079E9" w:rsidRDefault="0032655A" w:rsidP="001555B3">
      <w:pPr>
        <w:tabs>
          <w:tab w:val="left" w:pos="6804"/>
        </w:tabs>
        <w:spacing w:after="120" w:line="240" w:lineRule="auto"/>
        <w:ind w:left="284" w:right="284"/>
        <w:jc w:val="right"/>
        <w:rPr>
          <w:rFonts w:ascii="Times New Roman" w:hAnsi="Times New Roman" w:cs="Times New Roman"/>
          <w:sz w:val="24"/>
          <w:szCs w:val="24"/>
        </w:rPr>
      </w:pPr>
      <w:r w:rsidRPr="009079E9">
        <w:rPr>
          <w:rFonts w:ascii="Times New Roman" w:hAnsi="Times New Roman" w:cs="Times New Roman"/>
          <w:sz w:val="24"/>
          <w:szCs w:val="24"/>
        </w:rPr>
        <w:tab/>
        <w:t>Директор ООО «ЦТЭ»</w:t>
      </w:r>
    </w:p>
    <w:p w:rsidR="0032655A" w:rsidRDefault="0032655A" w:rsidP="001555B3">
      <w:pPr>
        <w:tabs>
          <w:tab w:val="left" w:pos="6237"/>
        </w:tabs>
        <w:spacing w:after="120" w:line="240" w:lineRule="auto"/>
        <w:ind w:left="284" w:right="284"/>
        <w:jc w:val="right"/>
        <w:rPr>
          <w:rFonts w:ascii="Times New Roman" w:hAnsi="Times New Roman" w:cs="Times New Roman"/>
          <w:sz w:val="24"/>
          <w:szCs w:val="24"/>
        </w:rPr>
      </w:pPr>
      <w:r w:rsidRPr="009079E9">
        <w:rPr>
          <w:rFonts w:ascii="Times New Roman" w:hAnsi="Times New Roman" w:cs="Times New Roman"/>
          <w:sz w:val="24"/>
          <w:szCs w:val="24"/>
        </w:rPr>
        <w:tab/>
      </w:r>
      <w:r w:rsidRPr="009079E9">
        <w:rPr>
          <w:rFonts w:ascii="Times New Roman" w:hAnsi="Times New Roman" w:cs="Times New Roman"/>
          <w:sz w:val="24"/>
          <w:szCs w:val="24"/>
        </w:rPr>
        <w:tab/>
        <w:t>____________К.Н. Сергеев</w:t>
      </w:r>
    </w:p>
    <w:p w:rsidR="0032655A" w:rsidRPr="009079E9" w:rsidRDefault="0032655A" w:rsidP="001555B3">
      <w:pPr>
        <w:tabs>
          <w:tab w:val="left" w:pos="6237"/>
        </w:tabs>
        <w:spacing w:after="120" w:line="240" w:lineRule="auto"/>
        <w:ind w:left="284" w:right="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«___»_____________2015</w:t>
      </w:r>
      <w:r w:rsidRPr="009079E9">
        <w:rPr>
          <w:rFonts w:ascii="Times New Roman" w:hAnsi="Times New Roman" w:cs="Times New Roman"/>
          <w:sz w:val="24"/>
          <w:szCs w:val="24"/>
        </w:rPr>
        <w:t>г.</w:t>
      </w:r>
    </w:p>
    <w:p w:rsidR="0032655A" w:rsidRPr="009079E9" w:rsidRDefault="0032655A" w:rsidP="001555B3">
      <w:pPr>
        <w:spacing w:after="0" w:line="240" w:lineRule="auto"/>
        <w:ind w:left="284"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32655A" w:rsidRPr="009079E9" w:rsidRDefault="0032655A" w:rsidP="001555B3">
      <w:pPr>
        <w:spacing w:line="240" w:lineRule="auto"/>
        <w:ind w:left="284" w:right="284"/>
        <w:jc w:val="center"/>
        <w:rPr>
          <w:rFonts w:ascii="Times New Roman" w:hAnsi="Times New Roman" w:cs="Times New Roman"/>
          <w:sz w:val="24"/>
          <w:szCs w:val="24"/>
        </w:rPr>
      </w:pPr>
    </w:p>
    <w:p w:rsidR="0032655A" w:rsidRDefault="0032655A" w:rsidP="001555B3">
      <w:pPr>
        <w:spacing w:line="240" w:lineRule="auto"/>
        <w:ind w:left="284" w:right="284"/>
        <w:jc w:val="center"/>
        <w:rPr>
          <w:rFonts w:ascii="Times New Roman" w:hAnsi="Times New Roman" w:cs="Times New Roman"/>
          <w:sz w:val="24"/>
          <w:szCs w:val="24"/>
        </w:rPr>
      </w:pPr>
    </w:p>
    <w:p w:rsidR="0032655A" w:rsidRDefault="0032655A" w:rsidP="001555B3">
      <w:pPr>
        <w:spacing w:line="240" w:lineRule="auto"/>
        <w:ind w:left="284" w:right="284"/>
        <w:jc w:val="center"/>
        <w:rPr>
          <w:rFonts w:ascii="Times New Roman" w:hAnsi="Times New Roman" w:cs="Times New Roman"/>
          <w:sz w:val="24"/>
          <w:szCs w:val="24"/>
        </w:rPr>
      </w:pPr>
    </w:p>
    <w:p w:rsidR="0032655A" w:rsidRPr="009079E9" w:rsidRDefault="0032655A" w:rsidP="001555B3">
      <w:pPr>
        <w:spacing w:line="240" w:lineRule="auto"/>
        <w:ind w:left="284" w:right="284"/>
        <w:jc w:val="center"/>
        <w:rPr>
          <w:rFonts w:ascii="Times New Roman" w:hAnsi="Times New Roman" w:cs="Times New Roman"/>
          <w:sz w:val="24"/>
          <w:szCs w:val="24"/>
        </w:rPr>
      </w:pPr>
    </w:p>
    <w:p w:rsidR="0032655A" w:rsidRPr="009079E9" w:rsidRDefault="0032655A" w:rsidP="001555B3">
      <w:pPr>
        <w:spacing w:after="120" w:line="240" w:lineRule="auto"/>
        <w:ind w:left="284" w:right="284"/>
        <w:jc w:val="center"/>
        <w:rPr>
          <w:rFonts w:ascii="Times New Roman" w:hAnsi="Times New Roman" w:cs="Times New Roman"/>
          <w:sz w:val="32"/>
          <w:szCs w:val="32"/>
        </w:rPr>
      </w:pPr>
    </w:p>
    <w:p w:rsidR="0032655A" w:rsidRPr="009079E9" w:rsidRDefault="0032655A" w:rsidP="001555B3">
      <w:pPr>
        <w:spacing w:after="120" w:line="240" w:lineRule="auto"/>
        <w:ind w:left="284" w:right="28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079E9">
        <w:rPr>
          <w:rFonts w:ascii="Times New Roman" w:hAnsi="Times New Roman" w:cs="Times New Roman"/>
          <w:b/>
          <w:sz w:val="32"/>
          <w:szCs w:val="32"/>
        </w:rPr>
        <w:t>ПРОЕКТ</w:t>
      </w:r>
    </w:p>
    <w:p w:rsidR="0032655A" w:rsidRPr="009079E9" w:rsidRDefault="0032655A" w:rsidP="001555B3">
      <w:pPr>
        <w:spacing w:after="120" w:line="240" w:lineRule="auto"/>
        <w:ind w:left="284" w:right="284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</w:t>
      </w:r>
      <w:r w:rsidRPr="009079E9">
        <w:rPr>
          <w:rFonts w:ascii="Times New Roman" w:hAnsi="Times New Roman" w:cs="Times New Roman"/>
          <w:b/>
          <w:sz w:val="32"/>
          <w:szCs w:val="32"/>
        </w:rPr>
        <w:t>еконструкции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079E9">
        <w:rPr>
          <w:rFonts w:ascii="Times New Roman" w:hAnsi="Times New Roman" w:cs="Times New Roman"/>
          <w:b/>
          <w:sz w:val="32"/>
          <w:szCs w:val="32"/>
        </w:rPr>
        <w:t>кранов козловых контейнерных</w:t>
      </w:r>
    </w:p>
    <w:p w:rsidR="0032655A" w:rsidRDefault="0032655A" w:rsidP="001555B3">
      <w:pPr>
        <w:spacing w:after="120" w:line="240" w:lineRule="auto"/>
        <w:ind w:left="284" w:right="284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типа МККС-42Км производства ОАО «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Балткран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32655A" w:rsidRDefault="0032655A" w:rsidP="001555B3">
      <w:pPr>
        <w:spacing w:after="120" w:line="240" w:lineRule="auto"/>
        <w:ind w:left="284" w:right="284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36.МККС.000.000-000</w:t>
      </w:r>
    </w:p>
    <w:p w:rsidR="0032655A" w:rsidRPr="009079E9" w:rsidRDefault="0032655A" w:rsidP="001555B3">
      <w:pPr>
        <w:spacing w:after="120" w:line="240" w:lineRule="auto"/>
        <w:ind w:left="284" w:right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2655A" w:rsidRPr="002E0953" w:rsidRDefault="0032655A" w:rsidP="001555B3">
      <w:pPr>
        <w:spacing w:line="240" w:lineRule="auto"/>
        <w:ind w:left="284" w:right="284"/>
        <w:jc w:val="both"/>
        <w:rPr>
          <w:rFonts w:ascii="Times New Roman" w:hAnsi="Times New Roman" w:cs="Times New Roman"/>
          <w:sz w:val="24"/>
          <w:szCs w:val="24"/>
        </w:rPr>
      </w:pPr>
      <w:r w:rsidRPr="002E0953">
        <w:rPr>
          <w:rFonts w:ascii="Times New Roman" w:hAnsi="Times New Roman" w:cs="Times New Roman"/>
          <w:sz w:val="24"/>
          <w:szCs w:val="24"/>
        </w:rPr>
        <w:t xml:space="preserve">Применение: </w:t>
      </w:r>
    </w:p>
    <w:p w:rsidR="0032655A" w:rsidRPr="002E0953" w:rsidRDefault="0032655A" w:rsidP="001555B3">
      <w:pPr>
        <w:spacing w:line="240" w:lineRule="auto"/>
        <w:ind w:left="284" w:right="284"/>
        <w:jc w:val="both"/>
        <w:rPr>
          <w:rFonts w:ascii="Times New Roman" w:hAnsi="Times New Roman" w:cs="Times New Roman"/>
          <w:sz w:val="24"/>
          <w:szCs w:val="24"/>
        </w:rPr>
      </w:pPr>
      <w:r w:rsidRPr="002E0953">
        <w:rPr>
          <w:rFonts w:ascii="Times New Roman" w:hAnsi="Times New Roman" w:cs="Times New Roman"/>
          <w:sz w:val="24"/>
          <w:szCs w:val="24"/>
        </w:rPr>
        <w:t xml:space="preserve">1. МККС-42Км зав. №39, 2004 г.в. (КТ </w:t>
      </w:r>
      <w:proofErr w:type="gramStart"/>
      <w:r w:rsidRPr="002E0953">
        <w:rPr>
          <w:rFonts w:ascii="Times New Roman" w:hAnsi="Times New Roman" w:cs="Times New Roman"/>
          <w:sz w:val="24"/>
          <w:szCs w:val="24"/>
        </w:rPr>
        <w:t>Магнитогорск-Грузовой</w:t>
      </w:r>
      <w:proofErr w:type="gramEnd"/>
      <w:r w:rsidRPr="002E0953">
        <w:rPr>
          <w:rFonts w:ascii="Times New Roman" w:hAnsi="Times New Roman" w:cs="Times New Roman"/>
          <w:sz w:val="24"/>
          <w:szCs w:val="24"/>
        </w:rPr>
        <w:t>, Южно-Уральский филиал);</w:t>
      </w:r>
    </w:p>
    <w:p w:rsidR="0032655A" w:rsidRDefault="0032655A" w:rsidP="001555B3">
      <w:pPr>
        <w:spacing w:line="240" w:lineRule="auto"/>
        <w:ind w:left="284" w:right="284"/>
        <w:jc w:val="both"/>
        <w:rPr>
          <w:rFonts w:ascii="Times New Roman" w:hAnsi="Times New Roman" w:cs="Times New Roman"/>
          <w:sz w:val="24"/>
          <w:szCs w:val="24"/>
        </w:rPr>
      </w:pPr>
      <w:r w:rsidRPr="002E0953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МККС-42Км зав. №13, 2001</w:t>
      </w:r>
      <w:r w:rsidRPr="002E0953">
        <w:rPr>
          <w:rFonts w:ascii="Times New Roman" w:hAnsi="Times New Roman" w:cs="Times New Roman"/>
          <w:sz w:val="24"/>
          <w:szCs w:val="24"/>
        </w:rPr>
        <w:t xml:space="preserve"> г.в. (</w:t>
      </w:r>
      <w:r>
        <w:rPr>
          <w:rFonts w:ascii="Times New Roman" w:hAnsi="Times New Roman" w:cs="Times New Roman"/>
          <w:sz w:val="24"/>
          <w:szCs w:val="24"/>
        </w:rPr>
        <w:t>АКП</w:t>
      </w:r>
      <w:r w:rsidRPr="002E09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Калининград</w:t>
      </w:r>
      <w:r w:rsidRPr="002E095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Октябрьский</w:t>
      </w:r>
      <w:r w:rsidRPr="002E0953">
        <w:rPr>
          <w:rFonts w:ascii="Times New Roman" w:hAnsi="Times New Roman" w:cs="Times New Roman"/>
          <w:sz w:val="24"/>
          <w:szCs w:val="24"/>
        </w:rPr>
        <w:t xml:space="preserve"> филиал);</w:t>
      </w:r>
    </w:p>
    <w:p w:rsidR="0032655A" w:rsidRDefault="0032655A" w:rsidP="001555B3">
      <w:pPr>
        <w:spacing w:line="240" w:lineRule="auto"/>
        <w:ind w:left="284" w:righ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МККС-42Км зав. №44, 2005</w:t>
      </w:r>
      <w:r w:rsidRPr="002E0953">
        <w:rPr>
          <w:rFonts w:ascii="Times New Roman" w:hAnsi="Times New Roman" w:cs="Times New Roman"/>
          <w:sz w:val="24"/>
          <w:szCs w:val="24"/>
        </w:rPr>
        <w:t xml:space="preserve"> г.в. (КТ </w:t>
      </w:r>
      <w:r>
        <w:rPr>
          <w:rFonts w:ascii="Times New Roman" w:hAnsi="Times New Roman" w:cs="Times New Roman"/>
          <w:sz w:val="24"/>
          <w:szCs w:val="24"/>
        </w:rPr>
        <w:t>Батарейная</w:t>
      </w:r>
      <w:r w:rsidRPr="002E095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Восточно</w:t>
      </w:r>
      <w:r w:rsidRPr="002E095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Сибирский</w:t>
      </w:r>
      <w:r w:rsidRPr="002E0953">
        <w:rPr>
          <w:rFonts w:ascii="Times New Roman" w:hAnsi="Times New Roman" w:cs="Times New Roman"/>
          <w:sz w:val="24"/>
          <w:szCs w:val="24"/>
        </w:rPr>
        <w:t xml:space="preserve"> филиал);</w:t>
      </w:r>
    </w:p>
    <w:p w:rsidR="0032655A" w:rsidRDefault="0032655A" w:rsidP="001555B3">
      <w:pPr>
        <w:spacing w:line="240" w:lineRule="auto"/>
        <w:ind w:left="284" w:righ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МККС-42Км зав. №24, 2003</w:t>
      </w:r>
      <w:r w:rsidRPr="002E0953">
        <w:rPr>
          <w:rFonts w:ascii="Times New Roman" w:hAnsi="Times New Roman" w:cs="Times New Roman"/>
          <w:sz w:val="24"/>
          <w:szCs w:val="24"/>
        </w:rPr>
        <w:t xml:space="preserve"> г.в. (КТ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Киров-Котласский</w:t>
      </w:r>
      <w:proofErr w:type="spellEnd"/>
      <w:r w:rsidRPr="002E095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Горьковский</w:t>
      </w:r>
      <w:r w:rsidRPr="002E0953">
        <w:rPr>
          <w:rFonts w:ascii="Times New Roman" w:hAnsi="Times New Roman" w:cs="Times New Roman"/>
          <w:sz w:val="24"/>
          <w:szCs w:val="24"/>
        </w:rPr>
        <w:t xml:space="preserve"> филиал);</w:t>
      </w:r>
    </w:p>
    <w:p w:rsidR="0032655A" w:rsidRDefault="0032655A" w:rsidP="001555B3">
      <w:pPr>
        <w:spacing w:line="240" w:lineRule="auto"/>
        <w:ind w:left="284" w:righ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МККС-42Км зав. №47, 2005</w:t>
      </w:r>
      <w:r w:rsidRPr="002E0953">
        <w:rPr>
          <w:rFonts w:ascii="Times New Roman" w:hAnsi="Times New Roman" w:cs="Times New Roman"/>
          <w:sz w:val="24"/>
          <w:szCs w:val="24"/>
        </w:rPr>
        <w:t xml:space="preserve"> г.в. (КТ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Черниковка</w:t>
      </w:r>
      <w:proofErr w:type="spellEnd"/>
      <w:r w:rsidRPr="002E095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Куйбышевский</w:t>
      </w:r>
      <w:r w:rsidRPr="002E0953">
        <w:rPr>
          <w:rFonts w:ascii="Times New Roman" w:hAnsi="Times New Roman" w:cs="Times New Roman"/>
          <w:sz w:val="24"/>
          <w:szCs w:val="24"/>
        </w:rPr>
        <w:t xml:space="preserve"> филиал);</w:t>
      </w:r>
    </w:p>
    <w:p w:rsidR="0032655A" w:rsidRPr="002E0953" w:rsidRDefault="0032655A" w:rsidP="001555B3">
      <w:pPr>
        <w:spacing w:line="240" w:lineRule="auto"/>
        <w:ind w:left="284" w:righ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МККС-42Км зав. №31, 2003</w:t>
      </w:r>
      <w:r w:rsidRPr="002E0953">
        <w:rPr>
          <w:rFonts w:ascii="Times New Roman" w:hAnsi="Times New Roman" w:cs="Times New Roman"/>
          <w:sz w:val="24"/>
          <w:szCs w:val="24"/>
        </w:rPr>
        <w:t xml:space="preserve"> г.в. (КТ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Позимь</w:t>
      </w:r>
      <w:proofErr w:type="spellEnd"/>
      <w:r w:rsidRPr="002E095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Гор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ьковский</w:t>
      </w:r>
      <w:r w:rsidRPr="002E0953">
        <w:rPr>
          <w:rFonts w:ascii="Times New Roman" w:hAnsi="Times New Roman" w:cs="Times New Roman"/>
          <w:sz w:val="24"/>
          <w:szCs w:val="24"/>
        </w:rPr>
        <w:t xml:space="preserve"> филиал);</w:t>
      </w:r>
    </w:p>
    <w:p w:rsidR="0032655A" w:rsidRPr="009079E9" w:rsidRDefault="0032655A" w:rsidP="001555B3">
      <w:pPr>
        <w:spacing w:line="240" w:lineRule="auto"/>
        <w:ind w:left="284" w:right="284"/>
        <w:jc w:val="center"/>
        <w:rPr>
          <w:rFonts w:ascii="Times New Roman" w:hAnsi="Times New Roman" w:cs="Times New Roman"/>
          <w:sz w:val="28"/>
          <w:szCs w:val="28"/>
        </w:rPr>
      </w:pPr>
    </w:p>
    <w:p w:rsidR="0032655A" w:rsidRDefault="0032655A" w:rsidP="001555B3">
      <w:pPr>
        <w:spacing w:line="240" w:lineRule="auto"/>
        <w:ind w:left="284" w:righ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5B3" w:rsidRDefault="001555B3" w:rsidP="001555B3">
      <w:pPr>
        <w:spacing w:line="240" w:lineRule="auto"/>
        <w:ind w:left="284" w:righ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5B3" w:rsidRPr="009079E9" w:rsidRDefault="001555B3" w:rsidP="001555B3">
      <w:pPr>
        <w:spacing w:line="240" w:lineRule="auto"/>
        <w:ind w:left="284" w:righ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655A" w:rsidRPr="009079E9" w:rsidRDefault="0032655A" w:rsidP="001555B3">
      <w:pPr>
        <w:spacing w:line="240" w:lineRule="auto"/>
        <w:ind w:left="284" w:right="284"/>
        <w:jc w:val="center"/>
        <w:rPr>
          <w:rFonts w:ascii="Times New Roman" w:hAnsi="Times New Roman" w:cs="Times New Roman"/>
          <w:sz w:val="24"/>
          <w:szCs w:val="24"/>
        </w:rPr>
      </w:pPr>
    </w:p>
    <w:p w:rsidR="0032655A" w:rsidRDefault="0032655A" w:rsidP="001555B3">
      <w:pPr>
        <w:spacing w:line="240" w:lineRule="auto"/>
        <w:ind w:left="284" w:right="284"/>
        <w:jc w:val="center"/>
        <w:rPr>
          <w:rFonts w:ascii="Times New Roman" w:hAnsi="Times New Roman" w:cs="Times New Roman"/>
          <w:sz w:val="24"/>
          <w:szCs w:val="24"/>
        </w:rPr>
      </w:pPr>
    </w:p>
    <w:p w:rsidR="0032655A" w:rsidRPr="00703C8F" w:rsidRDefault="0032655A" w:rsidP="001555B3">
      <w:pPr>
        <w:spacing w:line="240" w:lineRule="auto"/>
        <w:ind w:left="284" w:right="284"/>
        <w:jc w:val="center"/>
        <w:rPr>
          <w:rFonts w:ascii="Times New Roman" w:hAnsi="Times New Roman" w:cs="Times New Roman"/>
          <w:sz w:val="24"/>
          <w:szCs w:val="24"/>
        </w:rPr>
      </w:pPr>
      <w:r w:rsidRPr="00703C8F">
        <w:rPr>
          <w:rFonts w:ascii="Times New Roman" w:hAnsi="Times New Roman" w:cs="Times New Roman"/>
          <w:sz w:val="24"/>
          <w:szCs w:val="24"/>
        </w:rPr>
        <w:t>Киров 2015г.</w:t>
      </w:r>
    </w:p>
    <w:p w:rsidR="0032655A" w:rsidRDefault="0032655A" w:rsidP="001555B3">
      <w:pPr>
        <w:ind w:right="284"/>
        <w:rPr>
          <w:rFonts w:ascii="Times New Roman" w:hAnsi="Times New Roman" w:cs="Times New Roman"/>
          <w:sz w:val="24"/>
          <w:szCs w:val="24"/>
        </w:rPr>
      </w:pPr>
    </w:p>
    <w:sectPr w:rsidR="0032655A" w:rsidSect="001555B3">
      <w:headerReference w:type="default" r:id="rId7"/>
      <w:pgSz w:w="11906" w:h="16838"/>
      <w:pgMar w:top="709" w:right="282" w:bottom="1134" w:left="1134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181" w:rsidRDefault="00730181" w:rsidP="001555B3">
      <w:pPr>
        <w:spacing w:after="0" w:line="240" w:lineRule="auto"/>
      </w:pPr>
      <w:r>
        <w:separator/>
      </w:r>
    </w:p>
  </w:endnote>
  <w:endnote w:type="continuationSeparator" w:id="0">
    <w:p w:rsidR="00730181" w:rsidRDefault="00730181" w:rsidP="00155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181" w:rsidRDefault="00730181" w:rsidP="001555B3">
      <w:pPr>
        <w:spacing w:after="0" w:line="240" w:lineRule="auto"/>
      </w:pPr>
      <w:r>
        <w:separator/>
      </w:r>
    </w:p>
  </w:footnote>
  <w:footnote w:type="continuationSeparator" w:id="0">
    <w:p w:rsidR="00730181" w:rsidRDefault="00730181" w:rsidP="001555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181" w:rsidRPr="001555B3" w:rsidRDefault="00530D21" w:rsidP="001555B3">
    <w:pPr>
      <w:pStyle w:val="a4"/>
      <w:ind w:right="284"/>
    </w:pPr>
    <w:r>
      <w:rPr>
        <w:noProof/>
        <w:lang w:eastAsia="ru-RU"/>
      </w:rPr>
      <w:pict>
        <v:rect id="Прямоугольник 1" o:spid="_x0000_s4097" style="position:absolute;margin-left:2.05pt;margin-top:11.35pt;width:519pt;height:810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" filled="f" strokecolor="black [3213]" strokeweight="2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A35C8"/>
    <w:multiLevelType w:val="hybridMultilevel"/>
    <w:tmpl w:val="3940C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2655A"/>
    <w:rsid w:val="000566B0"/>
    <w:rsid w:val="00073174"/>
    <w:rsid w:val="000808AE"/>
    <w:rsid w:val="000A74B6"/>
    <w:rsid w:val="00103AB7"/>
    <w:rsid w:val="00104BBE"/>
    <w:rsid w:val="001555B3"/>
    <w:rsid w:val="00164128"/>
    <w:rsid w:val="001A6221"/>
    <w:rsid w:val="001E481A"/>
    <w:rsid w:val="001E66D7"/>
    <w:rsid w:val="00234287"/>
    <w:rsid w:val="002536B1"/>
    <w:rsid w:val="0026012E"/>
    <w:rsid w:val="00285EFC"/>
    <w:rsid w:val="002F389F"/>
    <w:rsid w:val="00305981"/>
    <w:rsid w:val="0032655A"/>
    <w:rsid w:val="0032756A"/>
    <w:rsid w:val="00353A0F"/>
    <w:rsid w:val="003C005F"/>
    <w:rsid w:val="003C2ECE"/>
    <w:rsid w:val="003D6C5F"/>
    <w:rsid w:val="003E706C"/>
    <w:rsid w:val="00432264"/>
    <w:rsid w:val="004433F1"/>
    <w:rsid w:val="004433FD"/>
    <w:rsid w:val="00461B60"/>
    <w:rsid w:val="00473358"/>
    <w:rsid w:val="00494E58"/>
    <w:rsid w:val="00495CCC"/>
    <w:rsid w:val="004A33F8"/>
    <w:rsid w:val="004B099E"/>
    <w:rsid w:val="004B7017"/>
    <w:rsid w:val="00522EFB"/>
    <w:rsid w:val="00530D21"/>
    <w:rsid w:val="00556967"/>
    <w:rsid w:val="00572A0A"/>
    <w:rsid w:val="00595041"/>
    <w:rsid w:val="005C72C3"/>
    <w:rsid w:val="00623813"/>
    <w:rsid w:val="006251B6"/>
    <w:rsid w:val="00642518"/>
    <w:rsid w:val="00652FDB"/>
    <w:rsid w:val="0066473D"/>
    <w:rsid w:val="006A0907"/>
    <w:rsid w:val="006D6A24"/>
    <w:rsid w:val="00700E3A"/>
    <w:rsid w:val="007113D2"/>
    <w:rsid w:val="0071216E"/>
    <w:rsid w:val="00730181"/>
    <w:rsid w:val="0073476B"/>
    <w:rsid w:val="00775840"/>
    <w:rsid w:val="00794DDC"/>
    <w:rsid w:val="008047B4"/>
    <w:rsid w:val="00844E4F"/>
    <w:rsid w:val="00847CF0"/>
    <w:rsid w:val="00865C4D"/>
    <w:rsid w:val="0088603E"/>
    <w:rsid w:val="008A5336"/>
    <w:rsid w:val="008C668E"/>
    <w:rsid w:val="00906B25"/>
    <w:rsid w:val="00933362"/>
    <w:rsid w:val="00941E42"/>
    <w:rsid w:val="009A001C"/>
    <w:rsid w:val="009B2C2A"/>
    <w:rsid w:val="009D11D5"/>
    <w:rsid w:val="00A24963"/>
    <w:rsid w:val="00A447C7"/>
    <w:rsid w:val="00A46522"/>
    <w:rsid w:val="00A848BB"/>
    <w:rsid w:val="00AB6502"/>
    <w:rsid w:val="00B175F5"/>
    <w:rsid w:val="00B34768"/>
    <w:rsid w:val="00B44522"/>
    <w:rsid w:val="00B62E7D"/>
    <w:rsid w:val="00B63C04"/>
    <w:rsid w:val="00B845AC"/>
    <w:rsid w:val="00BA0091"/>
    <w:rsid w:val="00BA4C4C"/>
    <w:rsid w:val="00BB216C"/>
    <w:rsid w:val="00BD48A9"/>
    <w:rsid w:val="00C53731"/>
    <w:rsid w:val="00C562DB"/>
    <w:rsid w:val="00D431D7"/>
    <w:rsid w:val="00D548D3"/>
    <w:rsid w:val="00D7019C"/>
    <w:rsid w:val="00D90129"/>
    <w:rsid w:val="00DA37E7"/>
    <w:rsid w:val="00E12EF0"/>
    <w:rsid w:val="00E177FA"/>
    <w:rsid w:val="00E244C8"/>
    <w:rsid w:val="00E32EFF"/>
    <w:rsid w:val="00E41D0A"/>
    <w:rsid w:val="00E64BF6"/>
    <w:rsid w:val="00E66AC0"/>
    <w:rsid w:val="00E8566B"/>
    <w:rsid w:val="00E87CC6"/>
    <w:rsid w:val="00E9473A"/>
    <w:rsid w:val="00EB6AB0"/>
    <w:rsid w:val="00F06058"/>
    <w:rsid w:val="00F06D76"/>
    <w:rsid w:val="00F376BB"/>
    <w:rsid w:val="00F63DE5"/>
    <w:rsid w:val="00F72DEE"/>
    <w:rsid w:val="00F74B25"/>
    <w:rsid w:val="00FE714B"/>
    <w:rsid w:val="00FF55A5"/>
    <w:rsid w:val="00FF600A"/>
    <w:rsid w:val="00FF7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655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555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55B3"/>
  </w:style>
  <w:style w:type="paragraph" w:styleId="a6">
    <w:name w:val="footer"/>
    <w:basedOn w:val="a"/>
    <w:link w:val="a7"/>
    <w:uiPriority w:val="99"/>
    <w:unhideWhenUsed/>
    <w:rsid w:val="001555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55B3"/>
  </w:style>
  <w:style w:type="paragraph" w:styleId="a8">
    <w:name w:val="Balloon Text"/>
    <w:basedOn w:val="a"/>
    <w:link w:val="a9"/>
    <w:uiPriority w:val="99"/>
    <w:semiHidden/>
    <w:unhideWhenUsed/>
    <w:rsid w:val="00155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55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655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555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55B3"/>
  </w:style>
  <w:style w:type="paragraph" w:styleId="a6">
    <w:name w:val="footer"/>
    <w:basedOn w:val="a"/>
    <w:link w:val="a7"/>
    <w:uiPriority w:val="99"/>
    <w:unhideWhenUsed/>
    <w:rsid w:val="001555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55B3"/>
  </w:style>
  <w:style w:type="paragraph" w:styleId="a8">
    <w:name w:val="Balloon Text"/>
    <w:basedOn w:val="a"/>
    <w:link w:val="a9"/>
    <w:uiPriority w:val="99"/>
    <w:semiHidden/>
    <w:unhideWhenUsed/>
    <w:rsid w:val="00155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55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Игнатов</dc:creator>
  <cp:lastModifiedBy>техно11</cp:lastModifiedBy>
  <cp:revision>3</cp:revision>
  <cp:lastPrinted>2016-05-26T08:43:00Z</cp:lastPrinted>
  <dcterms:created xsi:type="dcterms:W3CDTF">2016-02-15T09:31:00Z</dcterms:created>
  <dcterms:modified xsi:type="dcterms:W3CDTF">2016-05-26T08:44:00Z</dcterms:modified>
</cp:coreProperties>
</file>